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78" w:rsidRPr="00103833" w:rsidRDefault="00A90378">
      <w:pPr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</w:pP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Name:</w:t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Section: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ab/>
        <w:t>Date:</w:t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</w:p>
    <w:p w:rsidR="00A90378" w:rsidRPr="00103833" w:rsidRDefault="00A90378" w:rsidP="00A90378">
      <w:pPr>
        <w:jc w:val="center"/>
        <w:rPr>
          <w:rFonts w:asciiTheme="majorHAnsi" w:hAnsiTheme="majorHAnsi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103833">
        <w:rPr>
          <w:rFonts w:asciiTheme="majorHAnsi" w:hAnsiTheme="majorHAnsi" w:cs="Arial"/>
          <w:b/>
          <w:color w:val="333333"/>
          <w:sz w:val="24"/>
          <w:szCs w:val="24"/>
          <w:u w:val="single"/>
          <w:shd w:val="clear" w:color="auto" w:fill="FFFFFF"/>
        </w:rPr>
        <w:t>Subject, Pronoun, Verb Agreement Notes</w:t>
      </w:r>
    </w:p>
    <w:p w:rsidR="00280AF8" w:rsidRPr="00103833" w:rsidRDefault="00F010BC" w:rsidP="00103833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Rule 5: Sometimes the </w:t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is separated from the </w:t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by such words as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etc. These words and phrases are not part of the subject. Ignore them and use a </w:t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 w:rsidRP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verb when the subject is singular.</w:t>
      </w:r>
    </w:p>
    <w:p w:rsidR="00F010BC" w:rsidRPr="00103833" w:rsidRDefault="00A90378" w:rsidP="00103833">
      <w:pPr>
        <w:ind w:left="72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politician, along with the newsmen,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(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is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/are)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expected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shortly.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Ex.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Excitement, as well as nervousness,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(is/are)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 cause of her shaking.</w:t>
      </w:r>
    </w:p>
    <w:p w:rsidR="00103833" w:rsidRDefault="00F010BC" w:rsidP="00103833">
      <w:pPr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Rule 6: With words that indicate portions—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</w:t>
      </w:r>
      <w:proofErr w:type="gramEnd"/>
    </w:p>
    <w:p w:rsidR="00F010BC" w:rsidRPr="00103833" w:rsidRDefault="00F010BC" w:rsidP="00103833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_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etc.—Rule 1 given earlier is reversed, and we are guided by the 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after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 If the noun after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is 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 use a singular verb. If it is plural, use a plural verb.</w:t>
      </w:r>
    </w:p>
    <w:p w:rsidR="00F010BC" w:rsidRPr="00103833" w:rsidRDefault="00A90378" w:rsidP="00103833">
      <w:pPr>
        <w:ind w:left="72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 lot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</w:t>
      </w:r>
      <w:r w:rsidR="00103833" w:rsidRPr="00103833">
        <w:rPr>
          <w:rStyle w:val="Strong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 xml:space="preserve"> (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has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/have)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disappeared.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 lot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Strong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(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has/have)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disappeared.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third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city</w:t>
      </w:r>
      <w:r w:rsidR="00F010BC" w:rsidRPr="00103833">
        <w:rPr>
          <w:rStyle w:val="apple-converted-space"/>
          <w:rFonts w:asciiTheme="majorHAnsi" w:hAnsiTheme="majorHAnsi" w:cs="Arial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unemployed.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third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people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unemployed.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All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</w:t>
      </w:r>
      <w:r w:rsidR="00F010BC" w:rsidRPr="00103833">
        <w:rPr>
          <w:rStyle w:val="apple-converted-space"/>
          <w:rFonts w:asciiTheme="majorHAnsi" w:hAnsiTheme="majorHAnsi" w:cs="Arial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gone.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All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pies</w:t>
      </w:r>
      <w:r w:rsidR="00F010BC" w:rsidRPr="00103833">
        <w:rPr>
          <w:rStyle w:val="apple-converted-space"/>
          <w:rFonts w:asciiTheme="majorHAnsi" w:hAnsiTheme="majorHAnsi" w:cs="Arial"/>
          <w:b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gone.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Some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missing.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Some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of 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pies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missing.</w:t>
      </w:r>
    </w:p>
    <w:p w:rsidR="00F010BC" w:rsidRPr="00103833" w:rsidRDefault="00F010BC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Rule 7: In sentences beginning with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or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Style w:val="Emphasis"/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</w:t>
      </w:r>
      <w:r w:rsidRPr="00103833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the true subject follows the 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</w:t>
      </w:r>
    </w:p>
    <w:p w:rsidR="00F010BC" w:rsidRPr="00103833" w:rsidRDefault="00A90378" w:rsidP="00103833">
      <w:pPr>
        <w:ind w:left="72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There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four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hurdles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to jump.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There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 high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hurdle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to jump.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Here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(is/are)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keys.</w:t>
      </w:r>
    </w:p>
    <w:p w:rsidR="00F010BC" w:rsidRPr="00103833" w:rsidRDefault="00F010BC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Rule 8: Use a singular verb with 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proofErr w:type="gramStart"/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="00103833">
        <w:rPr>
          <w:rFonts w:asciiTheme="majorHAnsi" w:hAnsiTheme="majorHAnsi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103833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sums of money, etc., when considered as a unit.</w:t>
      </w:r>
    </w:p>
    <w:p w:rsidR="00F010BC" w:rsidRPr="00103833" w:rsidRDefault="00A90378" w:rsidP="00103833">
      <w:pPr>
        <w:ind w:left="72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Ex.</w:t>
      </w:r>
      <w:proofErr w:type="gramEnd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Three miles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(is/are)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too far to walk.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Ex.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Five years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(is/are)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 maximum sentence for that offense.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proofErr w:type="gramStart"/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Ex.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Ten dollars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(is/are)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 high price to pay.</w:t>
      </w:r>
      <w:proofErr w:type="gramEnd"/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r w:rsidR="00F010BC" w:rsidRPr="00103833">
        <w:rPr>
          <w:rStyle w:val="Strong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BUT</w:t>
      </w:r>
      <w:r w:rsidR="00F010BC" w:rsidRPr="00103833">
        <w:rPr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br/>
      </w:r>
      <w:r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Ex. 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Ten dollars (i.e., dollar bills)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(</w:t>
      </w:r>
      <w:r w:rsidR="00103833">
        <w:rPr>
          <w:rStyle w:val="Strong"/>
          <w:rFonts w:asciiTheme="majorHAnsi" w:hAnsiTheme="majorHAnsi" w:cs="Arial"/>
          <w:b w:val="0"/>
          <w:i/>
          <w:iCs/>
          <w:color w:val="333333"/>
          <w:sz w:val="24"/>
          <w:szCs w:val="24"/>
          <w:shd w:val="clear" w:color="auto" w:fill="FFFFFF"/>
        </w:rPr>
        <w:t>was/were)</w:t>
      </w:r>
      <w:r w:rsidR="00F010BC" w:rsidRPr="00103833">
        <w:rPr>
          <w:rStyle w:val="apple-converted-space"/>
          <w:rFonts w:asciiTheme="majorHAnsi" w:hAnsiTheme="majorHAnsi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="00F010BC" w:rsidRPr="00103833">
        <w:rPr>
          <w:rStyle w:val="Emphasis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scattered on the floor.</w:t>
      </w:r>
    </w:p>
    <w:sectPr w:rsidR="00F010BC" w:rsidRPr="0010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C"/>
    <w:rsid w:val="00103833"/>
    <w:rsid w:val="00166066"/>
    <w:rsid w:val="00990784"/>
    <w:rsid w:val="00A332D0"/>
    <w:rsid w:val="00A90378"/>
    <w:rsid w:val="00C244C8"/>
    <w:rsid w:val="00F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0BC"/>
  </w:style>
  <w:style w:type="character" w:styleId="Emphasis">
    <w:name w:val="Emphasis"/>
    <w:basedOn w:val="DefaultParagraphFont"/>
    <w:uiPriority w:val="20"/>
    <w:qFormat/>
    <w:rsid w:val="00F010BC"/>
    <w:rPr>
      <w:i/>
      <w:iCs/>
    </w:rPr>
  </w:style>
  <w:style w:type="character" w:styleId="Strong">
    <w:name w:val="Strong"/>
    <w:basedOn w:val="DefaultParagraphFont"/>
    <w:uiPriority w:val="22"/>
    <w:qFormat/>
    <w:rsid w:val="00F01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0BC"/>
  </w:style>
  <w:style w:type="character" w:styleId="Emphasis">
    <w:name w:val="Emphasis"/>
    <w:basedOn w:val="DefaultParagraphFont"/>
    <w:uiPriority w:val="20"/>
    <w:qFormat/>
    <w:rsid w:val="00F010BC"/>
    <w:rPr>
      <w:i/>
      <w:iCs/>
    </w:rPr>
  </w:style>
  <w:style w:type="character" w:styleId="Strong">
    <w:name w:val="Strong"/>
    <w:basedOn w:val="DefaultParagraphFont"/>
    <w:uiPriority w:val="22"/>
    <w:qFormat/>
    <w:rsid w:val="00F01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Waite</dc:creator>
  <cp:lastModifiedBy>Jessica Waite</cp:lastModifiedBy>
  <cp:revision>3</cp:revision>
  <cp:lastPrinted>2015-02-26T16:51:00Z</cp:lastPrinted>
  <dcterms:created xsi:type="dcterms:W3CDTF">2015-02-23T17:33:00Z</dcterms:created>
  <dcterms:modified xsi:type="dcterms:W3CDTF">2015-02-26T16:59:00Z</dcterms:modified>
</cp:coreProperties>
</file>